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8BD" w:rsidRPr="00474915" w:rsidRDefault="00DB58BD" w:rsidP="00474915">
      <w:pPr>
        <w:spacing w:line="360" w:lineRule="auto"/>
        <w:jc w:val="both"/>
        <w:rPr>
          <w:sz w:val="24"/>
          <w:u w:val="single"/>
          <w:lang w:val="de-DE"/>
        </w:rPr>
      </w:pPr>
      <w:r w:rsidRPr="00474915">
        <w:rPr>
          <w:sz w:val="24"/>
          <w:u w:val="single"/>
          <w:lang w:val="de-DE"/>
        </w:rPr>
        <w:t>Schlüsselübergabe für Büro- und Produktionsgebäude</w:t>
      </w:r>
    </w:p>
    <w:p w:rsidR="00DB58BD" w:rsidRPr="00474915" w:rsidRDefault="00DB58BD" w:rsidP="00474915">
      <w:pPr>
        <w:spacing w:line="360" w:lineRule="auto"/>
        <w:jc w:val="both"/>
        <w:rPr>
          <w:b/>
          <w:sz w:val="32"/>
          <w:szCs w:val="32"/>
          <w:lang w:val="de-DE"/>
        </w:rPr>
      </w:pPr>
      <w:proofErr w:type="spellStart"/>
      <w:r w:rsidRPr="00474915">
        <w:rPr>
          <w:b/>
          <w:sz w:val="32"/>
          <w:szCs w:val="32"/>
          <w:lang w:val="de-DE"/>
        </w:rPr>
        <w:t>pod</w:t>
      </w:r>
      <w:proofErr w:type="spellEnd"/>
      <w:r w:rsidRPr="00474915">
        <w:rPr>
          <w:b/>
          <w:sz w:val="32"/>
          <w:szCs w:val="32"/>
          <w:lang w:val="de-DE"/>
        </w:rPr>
        <w:t xml:space="preserve"> bau realisiert</w:t>
      </w:r>
      <w:r w:rsidR="00572537">
        <w:rPr>
          <w:b/>
          <w:sz w:val="32"/>
          <w:szCs w:val="32"/>
          <w:lang w:val="de-DE"/>
        </w:rPr>
        <w:t>e</w:t>
      </w:r>
      <w:r w:rsidRPr="00474915">
        <w:rPr>
          <w:b/>
          <w:sz w:val="32"/>
          <w:szCs w:val="32"/>
          <w:lang w:val="de-DE"/>
        </w:rPr>
        <w:t xml:space="preserve"> Nexus</w:t>
      </w:r>
      <w:r w:rsidR="00603F4F">
        <w:rPr>
          <w:b/>
          <w:sz w:val="32"/>
          <w:szCs w:val="32"/>
          <w:lang w:val="de-DE"/>
        </w:rPr>
        <w:t>-</w:t>
      </w:r>
      <w:r w:rsidR="000C42A5">
        <w:rPr>
          <w:b/>
          <w:sz w:val="32"/>
          <w:szCs w:val="32"/>
          <w:lang w:val="de-DE"/>
        </w:rPr>
        <w:t>Headquarter</w:t>
      </w:r>
      <w:r w:rsidRPr="00474915">
        <w:rPr>
          <w:b/>
          <w:sz w:val="32"/>
          <w:szCs w:val="32"/>
          <w:lang w:val="de-DE"/>
        </w:rPr>
        <w:t xml:space="preserve"> in </w:t>
      </w:r>
      <w:proofErr w:type="spellStart"/>
      <w:r w:rsidR="00512142">
        <w:rPr>
          <w:b/>
          <w:sz w:val="32"/>
          <w:szCs w:val="32"/>
          <w:lang w:val="de-DE"/>
        </w:rPr>
        <w:t>Eberstalzell</w:t>
      </w:r>
      <w:proofErr w:type="spellEnd"/>
    </w:p>
    <w:p w:rsidR="00DB58BD" w:rsidRPr="00BE5A23" w:rsidRDefault="00DB58BD" w:rsidP="00474915">
      <w:pPr>
        <w:spacing w:line="360" w:lineRule="auto"/>
        <w:jc w:val="both"/>
        <w:rPr>
          <w:sz w:val="20"/>
          <w:szCs w:val="20"/>
          <w:lang w:val="de-DE"/>
        </w:rPr>
      </w:pPr>
    </w:p>
    <w:p w:rsidR="00DB58BD" w:rsidRPr="006A2343" w:rsidRDefault="00DB58BD" w:rsidP="00474915">
      <w:pPr>
        <w:spacing w:line="360" w:lineRule="auto"/>
        <w:jc w:val="both"/>
        <w:rPr>
          <w:b/>
          <w:szCs w:val="22"/>
          <w:lang w:val="de-DE"/>
        </w:rPr>
      </w:pPr>
      <w:r w:rsidRPr="006A2343">
        <w:rPr>
          <w:b/>
          <w:szCs w:val="22"/>
          <w:lang w:val="de-DE"/>
        </w:rPr>
        <w:t xml:space="preserve">Als Generalunternehmer </w:t>
      </w:r>
      <w:r w:rsidR="00474915" w:rsidRPr="006A2343">
        <w:rPr>
          <w:b/>
          <w:szCs w:val="22"/>
          <w:lang w:val="de-DE"/>
        </w:rPr>
        <w:t xml:space="preserve">verwirklichte die </w:t>
      </w:r>
      <w:proofErr w:type="spellStart"/>
      <w:r w:rsidR="00474915" w:rsidRPr="006A2343">
        <w:rPr>
          <w:b/>
          <w:szCs w:val="22"/>
          <w:lang w:val="de-DE"/>
        </w:rPr>
        <w:t>pod</w:t>
      </w:r>
      <w:proofErr w:type="spellEnd"/>
      <w:r w:rsidR="00474915" w:rsidRPr="006A2343">
        <w:rPr>
          <w:b/>
          <w:szCs w:val="22"/>
          <w:lang w:val="de-DE"/>
        </w:rPr>
        <w:t xml:space="preserve"> </w:t>
      </w:r>
      <w:proofErr w:type="spellStart"/>
      <w:r w:rsidR="00474915" w:rsidRPr="006A2343">
        <w:rPr>
          <w:b/>
          <w:szCs w:val="22"/>
          <w:lang w:val="de-DE"/>
        </w:rPr>
        <w:t>bau</w:t>
      </w:r>
      <w:proofErr w:type="spellEnd"/>
      <w:r w:rsidR="00474915" w:rsidRPr="006A2343">
        <w:rPr>
          <w:b/>
          <w:szCs w:val="22"/>
          <w:lang w:val="de-DE"/>
        </w:rPr>
        <w:t xml:space="preserve"> GmbH </w:t>
      </w:r>
      <w:r w:rsidR="000C42A5" w:rsidRPr="006A2343">
        <w:rPr>
          <w:b/>
          <w:szCs w:val="22"/>
          <w:lang w:val="de-DE"/>
        </w:rPr>
        <w:t>den</w:t>
      </w:r>
      <w:r w:rsidR="00474915" w:rsidRPr="006A2343">
        <w:rPr>
          <w:b/>
          <w:szCs w:val="22"/>
          <w:lang w:val="de-DE"/>
        </w:rPr>
        <w:t xml:space="preserve"> neue</w:t>
      </w:r>
      <w:r w:rsidR="000C42A5" w:rsidRPr="006A2343">
        <w:rPr>
          <w:b/>
          <w:szCs w:val="22"/>
          <w:lang w:val="de-DE"/>
        </w:rPr>
        <w:t>n</w:t>
      </w:r>
      <w:r w:rsidR="00474915" w:rsidRPr="006A2343">
        <w:rPr>
          <w:b/>
          <w:szCs w:val="22"/>
          <w:lang w:val="de-DE"/>
        </w:rPr>
        <w:t xml:space="preserve"> </w:t>
      </w:r>
      <w:r w:rsidR="000C42A5" w:rsidRPr="006A2343">
        <w:rPr>
          <w:b/>
          <w:szCs w:val="22"/>
          <w:lang w:val="de-DE"/>
        </w:rPr>
        <w:t>Standort</w:t>
      </w:r>
      <w:r w:rsidR="00D42AD7" w:rsidRPr="006A2343">
        <w:rPr>
          <w:b/>
          <w:szCs w:val="22"/>
          <w:lang w:val="de-DE"/>
        </w:rPr>
        <w:t xml:space="preserve"> </w:t>
      </w:r>
      <w:r w:rsidR="00D1081C">
        <w:rPr>
          <w:b/>
          <w:szCs w:val="22"/>
          <w:lang w:val="de-DE"/>
        </w:rPr>
        <w:t>von</w:t>
      </w:r>
      <w:r w:rsidR="00D42AD7" w:rsidRPr="006A2343">
        <w:rPr>
          <w:b/>
          <w:szCs w:val="22"/>
          <w:lang w:val="de-DE"/>
        </w:rPr>
        <w:t xml:space="preserve"> Nexus</w:t>
      </w:r>
      <w:r w:rsidR="00000006">
        <w:rPr>
          <w:b/>
          <w:szCs w:val="22"/>
          <w:lang w:val="de-DE"/>
        </w:rPr>
        <w:t xml:space="preserve"> Elastomer Systems</w:t>
      </w:r>
      <w:r w:rsidR="00474915" w:rsidRPr="006A2343">
        <w:rPr>
          <w:b/>
          <w:szCs w:val="22"/>
          <w:lang w:val="de-DE"/>
        </w:rPr>
        <w:t xml:space="preserve">, </w:t>
      </w:r>
      <w:r w:rsidR="00D1081C">
        <w:rPr>
          <w:b/>
          <w:szCs w:val="22"/>
          <w:lang w:val="de-DE"/>
        </w:rPr>
        <w:t>der</w:t>
      </w:r>
      <w:r w:rsidR="00474915" w:rsidRPr="006A2343">
        <w:rPr>
          <w:b/>
          <w:szCs w:val="22"/>
          <w:lang w:val="de-DE"/>
        </w:rPr>
        <w:t xml:space="preserve"> Forschung &amp; Entwicklung, Produktion und Ver</w:t>
      </w:r>
      <w:r w:rsidR="00347D0C">
        <w:rPr>
          <w:b/>
          <w:szCs w:val="22"/>
          <w:lang w:val="de-DE"/>
        </w:rPr>
        <w:t>w</w:t>
      </w:r>
      <w:r w:rsidR="00474915" w:rsidRPr="006A2343">
        <w:rPr>
          <w:b/>
          <w:szCs w:val="22"/>
          <w:lang w:val="de-DE"/>
        </w:rPr>
        <w:t xml:space="preserve">altung </w:t>
      </w:r>
      <w:r w:rsidR="00E94AAE">
        <w:rPr>
          <w:b/>
          <w:szCs w:val="22"/>
          <w:lang w:val="de-DE"/>
        </w:rPr>
        <w:t>unter einem Dach</w:t>
      </w:r>
      <w:r w:rsidR="00474915" w:rsidRPr="006A2343">
        <w:rPr>
          <w:b/>
          <w:szCs w:val="22"/>
          <w:lang w:val="de-DE"/>
        </w:rPr>
        <w:t xml:space="preserve"> vereint. In einer Bauzeit von etwa einem halben Jahr entstand </w:t>
      </w:r>
      <w:r w:rsidR="000C42A5" w:rsidRPr="006A2343">
        <w:rPr>
          <w:b/>
          <w:szCs w:val="22"/>
          <w:lang w:val="de-DE"/>
        </w:rPr>
        <w:t>der</w:t>
      </w:r>
      <w:r w:rsidR="00474915" w:rsidRPr="006A2343">
        <w:rPr>
          <w:b/>
          <w:szCs w:val="22"/>
          <w:lang w:val="de-DE"/>
        </w:rPr>
        <w:t xml:space="preserve"> Unternehmenssitz</w:t>
      </w:r>
      <w:r w:rsidR="000C42A5" w:rsidRPr="006A2343">
        <w:rPr>
          <w:b/>
          <w:szCs w:val="22"/>
          <w:lang w:val="de-DE"/>
        </w:rPr>
        <w:t>, der über</w:t>
      </w:r>
      <w:r w:rsidR="00474915" w:rsidRPr="006A2343">
        <w:rPr>
          <w:b/>
          <w:szCs w:val="22"/>
          <w:lang w:val="de-DE"/>
        </w:rPr>
        <w:t xml:space="preserve"> </w:t>
      </w:r>
      <w:r w:rsidR="003B3C71" w:rsidRPr="006A2343">
        <w:rPr>
          <w:b/>
          <w:szCs w:val="22"/>
          <w:lang w:val="de-DE"/>
        </w:rPr>
        <w:t xml:space="preserve">ein </w:t>
      </w:r>
      <w:r w:rsidR="00474915" w:rsidRPr="006A2343">
        <w:rPr>
          <w:b/>
          <w:szCs w:val="22"/>
          <w:lang w:val="de-DE"/>
        </w:rPr>
        <w:t>1.200 m</w:t>
      </w:r>
      <w:r w:rsidR="00474915" w:rsidRPr="006A2343">
        <w:rPr>
          <w:b/>
          <w:szCs w:val="22"/>
          <w:vertAlign w:val="superscript"/>
          <w:lang w:val="de-DE"/>
        </w:rPr>
        <w:t>2</w:t>
      </w:r>
      <w:r w:rsidR="00474915" w:rsidRPr="006A2343">
        <w:rPr>
          <w:b/>
          <w:szCs w:val="22"/>
          <w:lang w:val="de-DE"/>
        </w:rPr>
        <w:t xml:space="preserve"> </w:t>
      </w:r>
      <w:r w:rsidR="003B3C71" w:rsidRPr="006A2343">
        <w:rPr>
          <w:b/>
          <w:szCs w:val="22"/>
          <w:lang w:val="de-DE"/>
        </w:rPr>
        <w:t xml:space="preserve">großes </w:t>
      </w:r>
      <w:r w:rsidR="00474915" w:rsidRPr="006A2343">
        <w:rPr>
          <w:b/>
          <w:szCs w:val="22"/>
          <w:lang w:val="de-DE"/>
        </w:rPr>
        <w:t>Büro</w:t>
      </w:r>
      <w:r w:rsidR="003B3C71" w:rsidRPr="006A2343">
        <w:rPr>
          <w:b/>
          <w:szCs w:val="22"/>
          <w:lang w:val="de-DE"/>
        </w:rPr>
        <w:t>gebäude</w:t>
      </w:r>
      <w:r w:rsidR="00474915" w:rsidRPr="006A2343">
        <w:rPr>
          <w:b/>
          <w:szCs w:val="22"/>
          <w:lang w:val="de-DE"/>
        </w:rPr>
        <w:t xml:space="preserve"> und</w:t>
      </w:r>
      <w:r w:rsidR="003B3C71" w:rsidRPr="006A2343">
        <w:rPr>
          <w:b/>
          <w:szCs w:val="22"/>
          <w:lang w:val="de-DE"/>
        </w:rPr>
        <w:t xml:space="preserve"> eine direkt </w:t>
      </w:r>
      <w:r w:rsidR="003B3C71" w:rsidRPr="006A2343">
        <w:rPr>
          <w:b/>
          <w:szCs w:val="22"/>
          <w:lang w:val="de-DE"/>
        </w:rPr>
        <w:t>angeschlossene Hallenfläche</w:t>
      </w:r>
      <w:r w:rsidR="003B3C71" w:rsidRPr="006A2343">
        <w:rPr>
          <w:b/>
          <w:szCs w:val="22"/>
          <w:lang w:val="de-DE"/>
        </w:rPr>
        <w:t xml:space="preserve"> von</w:t>
      </w:r>
      <w:r w:rsidR="003B3C71" w:rsidRPr="006A2343">
        <w:rPr>
          <w:b/>
          <w:szCs w:val="22"/>
          <w:lang w:val="de-DE"/>
        </w:rPr>
        <w:t xml:space="preserve"> </w:t>
      </w:r>
      <w:r w:rsidR="003B3C71" w:rsidRPr="006A2343">
        <w:rPr>
          <w:b/>
          <w:szCs w:val="22"/>
          <w:lang w:val="de-DE"/>
        </w:rPr>
        <w:t xml:space="preserve">weiteren </w:t>
      </w:r>
      <w:r w:rsidR="003B3C71" w:rsidRPr="006A2343">
        <w:rPr>
          <w:b/>
          <w:szCs w:val="22"/>
          <w:lang w:val="de-DE"/>
        </w:rPr>
        <w:t>4.200 m</w:t>
      </w:r>
      <w:r w:rsidR="003B3C71" w:rsidRPr="006A2343">
        <w:rPr>
          <w:b/>
          <w:szCs w:val="22"/>
          <w:vertAlign w:val="superscript"/>
          <w:lang w:val="de-DE"/>
        </w:rPr>
        <w:t>2</w:t>
      </w:r>
      <w:r w:rsidR="00474915" w:rsidRPr="006A2343">
        <w:rPr>
          <w:b/>
          <w:szCs w:val="22"/>
          <w:lang w:val="de-DE"/>
        </w:rPr>
        <w:t xml:space="preserve"> </w:t>
      </w:r>
      <w:r w:rsidR="000C42A5" w:rsidRPr="006A2343">
        <w:rPr>
          <w:b/>
          <w:szCs w:val="22"/>
          <w:lang w:val="de-DE"/>
        </w:rPr>
        <w:t xml:space="preserve">verfügt. </w:t>
      </w:r>
    </w:p>
    <w:p w:rsidR="00DB58BD" w:rsidRPr="006A2343" w:rsidRDefault="00DB58BD" w:rsidP="00474915">
      <w:pPr>
        <w:spacing w:line="360" w:lineRule="auto"/>
        <w:jc w:val="both"/>
        <w:rPr>
          <w:szCs w:val="22"/>
          <w:lang w:val="de-DE"/>
        </w:rPr>
      </w:pPr>
    </w:p>
    <w:p w:rsidR="00000006" w:rsidRDefault="00000006" w:rsidP="00474915">
      <w:pPr>
        <w:spacing w:line="360" w:lineRule="auto"/>
        <w:jc w:val="both"/>
        <w:rPr>
          <w:szCs w:val="22"/>
          <w:lang w:val="de-DE"/>
        </w:rPr>
      </w:pPr>
      <w:r>
        <w:rPr>
          <w:szCs w:val="22"/>
          <w:lang w:val="de-DE"/>
        </w:rPr>
        <w:t xml:space="preserve">Die </w:t>
      </w:r>
      <w:proofErr w:type="spellStart"/>
      <w:r>
        <w:rPr>
          <w:szCs w:val="22"/>
          <w:lang w:val="de-DE"/>
        </w:rPr>
        <w:t>p</w:t>
      </w:r>
      <w:r w:rsidR="00C73A5E" w:rsidRPr="006A2343">
        <w:rPr>
          <w:szCs w:val="22"/>
          <w:lang w:val="de-DE"/>
        </w:rPr>
        <w:t>od</w:t>
      </w:r>
      <w:proofErr w:type="spellEnd"/>
      <w:r w:rsidR="00C73A5E" w:rsidRPr="006A2343">
        <w:rPr>
          <w:szCs w:val="22"/>
          <w:lang w:val="de-DE"/>
        </w:rPr>
        <w:t xml:space="preserve"> </w:t>
      </w:r>
      <w:proofErr w:type="spellStart"/>
      <w:r w:rsidR="00FA44F5" w:rsidRPr="006A2343">
        <w:rPr>
          <w:szCs w:val="22"/>
          <w:lang w:val="de-DE"/>
        </w:rPr>
        <w:t>bau</w:t>
      </w:r>
      <w:proofErr w:type="spellEnd"/>
      <w:r w:rsidR="00FA44F5" w:rsidRPr="006A2343">
        <w:rPr>
          <w:szCs w:val="22"/>
          <w:lang w:val="de-DE"/>
        </w:rPr>
        <w:t xml:space="preserve"> </w:t>
      </w:r>
      <w:r>
        <w:rPr>
          <w:szCs w:val="22"/>
          <w:lang w:val="de-DE"/>
        </w:rPr>
        <w:t xml:space="preserve">GmbH </w:t>
      </w:r>
      <w:r w:rsidR="00FA44F5" w:rsidRPr="006A2343">
        <w:rPr>
          <w:szCs w:val="22"/>
          <w:lang w:val="de-DE"/>
        </w:rPr>
        <w:t xml:space="preserve">stellt höchste Qualitätsansprüche und verknüpft modernste Lösungen mit </w:t>
      </w:r>
      <w:r w:rsidR="00E35758">
        <w:rPr>
          <w:szCs w:val="22"/>
          <w:lang w:val="de-DE"/>
        </w:rPr>
        <w:t xml:space="preserve">größter </w:t>
      </w:r>
      <w:r w:rsidR="00FA44F5" w:rsidRPr="006A2343">
        <w:rPr>
          <w:szCs w:val="22"/>
          <w:lang w:val="de-DE"/>
        </w:rPr>
        <w:t xml:space="preserve">Zweckmäßigkeit. </w:t>
      </w:r>
      <w:r w:rsidR="005937A3">
        <w:rPr>
          <w:szCs w:val="22"/>
          <w:lang w:val="de-DE"/>
        </w:rPr>
        <w:t>Das</w:t>
      </w:r>
      <w:r>
        <w:rPr>
          <w:szCs w:val="22"/>
          <w:lang w:val="de-DE"/>
        </w:rPr>
        <w:t xml:space="preserve"> war auch das oberste Credo für den erst kürzlich fertiggestellten Firmensitz von Nexus Elastomer Systems. </w:t>
      </w:r>
      <w:r w:rsidR="00FA44F5" w:rsidRPr="006A2343">
        <w:rPr>
          <w:szCs w:val="22"/>
          <w:lang w:val="de-DE"/>
        </w:rPr>
        <w:t>"</w:t>
      </w:r>
      <w:r w:rsidR="00B70AE8" w:rsidRPr="006A2343">
        <w:rPr>
          <w:szCs w:val="22"/>
          <w:lang w:val="de-DE"/>
        </w:rPr>
        <w:t>Uns war von</w:t>
      </w:r>
      <w:r w:rsidR="00FA44F5" w:rsidRPr="006A2343">
        <w:rPr>
          <w:szCs w:val="22"/>
          <w:lang w:val="de-DE"/>
        </w:rPr>
        <w:t xml:space="preserve"> Beginn an wichtig, </w:t>
      </w:r>
      <w:r w:rsidR="00D1081C">
        <w:rPr>
          <w:szCs w:val="22"/>
          <w:lang w:val="de-DE"/>
        </w:rPr>
        <w:t xml:space="preserve">mit dem Gebäude </w:t>
      </w:r>
      <w:r w:rsidR="00FA44F5" w:rsidRPr="006A2343">
        <w:rPr>
          <w:szCs w:val="22"/>
          <w:lang w:val="de-DE"/>
        </w:rPr>
        <w:t>eine angenehme A</w:t>
      </w:r>
      <w:r w:rsidR="00E35758">
        <w:rPr>
          <w:szCs w:val="22"/>
          <w:lang w:val="de-DE"/>
        </w:rPr>
        <w:t>rbeitsa</w:t>
      </w:r>
      <w:r w:rsidR="00FA44F5" w:rsidRPr="006A2343">
        <w:rPr>
          <w:szCs w:val="22"/>
          <w:lang w:val="de-DE"/>
        </w:rPr>
        <w:t>tmosphäre</w:t>
      </w:r>
      <w:r w:rsidR="00B70AE8" w:rsidRPr="006A2343">
        <w:rPr>
          <w:szCs w:val="22"/>
          <w:lang w:val="de-DE"/>
        </w:rPr>
        <w:t xml:space="preserve"> zu schaffen und dabei gleichzeitig in punkto Flexibilität eine solide Basis für die Zukunft zu bauen.", so </w:t>
      </w:r>
      <w:proofErr w:type="spellStart"/>
      <w:r w:rsidR="00B70AE8" w:rsidRPr="006A2343">
        <w:rPr>
          <w:szCs w:val="22"/>
          <w:lang w:val="de-DE"/>
        </w:rPr>
        <w:t>pod</w:t>
      </w:r>
      <w:proofErr w:type="spellEnd"/>
      <w:r w:rsidR="00B70AE8" w:rsidRPr="006A2343">
        <w:rPr>
          <w:szCs w:val="22"/>
          <w:lang w:val="de-DE"/>
        </w:rPr>
        <w:t xml:space="preserve"> bau Geschäftsführer Gerhard </w:t>
      </w:r>
      <w:proofErr w:type="spellStart"/>
      <w:r w:rsidR="00B70AE8" w:rsidRPr="006A2343">
        <w:rPr>
          <w:szCs w:val="22"/>
          <w:lang w:val="de-DE"/>
        </w:rPr>
        <w:t>Limberger</w:t>
      </w:r>
      <w:proofErr w:type="spellEnd"/>
      <w:r w:rsidR="00B70AE8" w:rsidRPr="006A2343">
        <w:rPr>
          <w:szCs w:val="22"/>
          <w:lang w:val="de-DE"/>
        </w:rPr>
        <w:t xml:space="preserve">. </w:t>
      </w:r>
    </w:p>
    <w:p w:rsidR="00000006" w:rsidRDefault="00000006" w:rsidP="00474915">
      <w:pPr>
        <w:spacing w:line="360" w:lineRule="auto"/>
        <w:jc w:val="both"/>
        <w:rPr>
          <w:szCs w:val="22"/>
          <w:lang w:val="de-DE"/>
        </w:rPr>
      </w:pPr>
    </w:p>
    <w:p w:rsidR="00512142" w:rsidRDefault="00C76E43" w:rsidP="00474915">
      <w:pPr>
        <w:spacing w:line="360" w:lineRule="auto"/>
        <w:jc w:val="both"/>
        <w:rPr>
          <w:szCs w:val="22"/>
          <w:lang w:val="de-DE"/>
        </w:rPr>
      </w:pPr>
      <w:r>
        <w:rPr>
          <w:szCs w:val="22"/>
          <w:lang w:val="de-DE"/>
        </w:rPr>
        <w:t>Eine Herausforderung war</w:t>
      </w:r>
      <w:r w:rsidR="00B70AE8" w:rsidRPr="006A2343">
        <w:rPr>
          <w:szCs w:val="22"/>
          <w:lang w:val="de-DE"/>
        </w:rPr>
        <w:t xml:space="preserve">, die </w:t>
      </w:r>
      <w:r>
        <w:rPr>
          <w:szCs w:val="22"/>
          <w:lang w:val="de-DE"/>
        </w:rPr>
        <w:t>Vorgaben der</w:t>
      </w:r>
      <w:r w:rsidR="00B70AE8" w:rsidRPr="006A2343">
        <w:rPr>
          <w:szCs w:val="22"/>
          <w:lang w:val="de-DE"/>
        </w:rPr>
        <w:t xml:space="preserve"> </w:t>
      </w:r>
      <w:r w:rsidR="006A2343" w:rsidRPr="006A2343">
        <w:rPr>
          <w:szCs w:val="22"/>
          <w:lang w:val="de-DE"/>
        </w:rPr>
        <w:t>Glasflächen für den natürlichen Lichteinfall umzusetzen</w:t>
      </w:r>
      <w:r w:rsidR="00E35758">
        <w:rPr>
          <w:szCs w:val="22"/>
          <w:lang w:val="de-DE"/>
        </w:rPr>
        <w:t xml:space="preserve">, die mindestens 10 Prozent der Hallengrundfläche ausmachen müssen. </w:t>
      </w:r>
      <w:r w:rsidR="006A2343" w:rsidRPr="006A2343">
        <w:rPr>
          <w:szCs w:val="22"/>
          <w:lang w:val="de-DE"/>
        </w:rPr>
        <w:t xml:space="preserve">Mit einer durchdachten Planung der Glasfassaden in nördlicher Ausrichtung und </w:t>
      </w:r>
      <w:r w:rsidR="002B0846">
        <w:rPr>
          <w:szCs w:val="22"/>
          <w:lang w:val="de-DE"/>
        </w:rPr>
        <w:t>Lichtkuppeln</w:t>
      </w:r>
      <w:r w:rsidR="006A2343" w:rsidRPr="006A2343">
        <w:rPr>
          <w:szCs w:val="22"/>
          <w:lang w:val="de-DE"/>
        </w:rPr>
        <w:t xml:space="preserve"> am Dach </w:t>
      </w:r>
      <w:r w:rsidR="00E35758">
        <w:rPr>
          <w:szCs w:val="22"/>
          <w:lang w:val="de-DE"/>
        </w:rPr>
        <w:t>wurde</w:t>
      </w:r>
      <w:r w:rsidR="006A2343" w:rsidRPr="006A2343">
        <w:rPr>
          <w:szCs w:val="22"/>
          <w:lang w:val="de-DE"/>
        </w:rPr>
        <w:t xml:space="preserve"> die</w:t>
      </w:r>
      <w:r w:rsidR="00D1081C">
        <w:rPr>
          <w:szCs w:val="22"/>
          <w:lang w:val="de-DE"/>
        </w:rPr>
        <w:t xml:space="preserve">se Bedingung </w:t>
      </w:r>
      <w:r w:rsidR="006A2343" w:rsidRPr="006A2343">
        <w:rPr>
          <w:szCs w:val="22"/>
          <w:lang w:val="de-DE"/>
        </w:rPr>
        <w:t xml:space="preserve">erfüllt. </w:t>
      </w:r>
      <w:r w:rsidR="002B0846">
        <w:rPr>
          <w:szCs w:val="22"/>
          <w:lang w:val="de-DE"/>
        </w:rPr>
        <w:t xml:space="preserve">Als positiver Effekt </w:t>
      </w:r>
      <w:r w:rsidR="00E35758">
        <w:rPr>
          <w:szCs w:val="22"/>
          <w:lang w:val="de-DE"/>
        </w:rPr>
        <w:t>können Folgekosten</w:t>
      </w:r>
      <w:r>
        <w:rPr>
          <w:szCs w:val="22"/>
          <w:lang w:val="de-DE"/>
        </w:rPr>
        <w:t>,</w:t>
      </w:r>
      <w:r w:rsidR="00E35758" w:rsidRPr="006A2343">
        <w:rPr>
          <w:szCs w:val="22"/>
          <w:lang w:val="de-DE"/>
        </w:rPr>
        <w:t xml:space="preserve"> wie Aufwände für Beschattung und Kühlung </w:t>
      </w:r>
      <w:r w:rsidR="004F6EFB">
        <w:rPr>
          <w:szCs w:val="22"/>
          <w:lang w:val="de-DE"/>
        </w:rPr>
        <w:t>zur</w:t>
      </w:r>
      <w:r w:rsidR="00E35758" w:rsidRPr="006A2343">
        <w:rPr>
          <w:szCs w:val="22"/>
          <w:lang w:val="de-DE"/>
        </w:rPr>
        <w:t xml:space="preserve"> Hitzereduktion im Sommer,</w:t>
      </w:r>
      <w:r w:rsidR="00E35758">
        <w:rPr>
          <w:szCs w:val="22"/>
          <w:lang w:val="de-DE"/>
        </w:rPr>
        <w:t xml:space="preserve"> d</w:t>
      </w:r>
      <w:r w:rsidR="00BE5A23">
        <w:rPr>
          <w:szCs w:val="22"/>
          <w:lang w:val="de-DE"/>
        </w:rPr>
        <w:t xml:space="preserve">ank einer optimalen Kombination </w:t>
      </w:r>
      <w:r>
        <w:rPr>
          <w:szCs w:val="22"/>
          <w:lang w:val="de-DE"/>
        </w:rPr>
        <w:t xml:space="preserve">von </w:t>
      </w:r>
      <w:proofErr w:type="spellStart"/>
      <w:r>
        <w:rPr>
          <w:szCs w:val="22"/>
          <w:lang w:val="de-DE"/>
        </w:rPr>
        <w:t>Glasfächen</w:t>
      </w:r>
      <w:proofErr w:type="spellEnd"/>
      <w:r>
        <w:rPr>
          <w:szCs w:val="22"/>
          <w:lang w:val="de-DE"/>
        </w:rPr>
        <w:t>-Ausrichtung und</w:t>
      </w:r>
      <w:r w:rsidR="00BE5A23">
        <w:rPr>
          <w:szCs w:val="22"/>
          <w:lang w:val="de-DE"/>
        </w:rPr>
        <w:t xml:space="preserve"> Gebäudeisolierung</w:t>
      </w:r>
      <w:r w:rsidR="00E35758">
        <w:rPr>
          <w:szCs w:val="22"/>
          <w:lang w:val="de-DE"/>
        </w:rPr>
        <w:t xml:space="preserve"> </w:t>
      </w:r>
      <w:r w:rsidR="006A2343" w:rsidRPr="006A2343">
        <w:rPr>
          <w:szCs w:val="22"/>
          <w:lang w:val="de-DE"/>
        </w:rPr>
        <w:t xml:space="preserve">reduziert werden. </w:t>
      </w:r>
      <w:r w:rsidR="006A2343">
        <w:rPr>
          <w:szCs w:val="22"/>
          <w:lang w:val="de-DE"/>
        </w:rPr>
        <w:t xml:space="preserve">Damit </w:t>
      </w:r>
      <w:r w:rsidR="002B0846">
        <w:rPr>
          <w:szCs w:val="22"/>
          <w:lang w:val="de-DE"/>
        </w:rPr>
        <w:t>erfüllt</w:t>
      </w:r>
      <w:r w:rsidR="006A2343">
        <w:rPr>
          <w:szCs w:val="22"/>
          <w:lang w:val="de-DE"/>
        </w:rPr>
        <w:t xml:space="preserve"> </w:t>
      </w:r>
      <w:r>
        <w:rPr>
          <w:szCs w:val="22"/>
          <w:lang w:val="de-DE"/>
        </w:rPr>
        <w:t>der</w:t>
      </w:r>
      <w:r w:rsidR="006A2343">
        <w:rPr>
          <w:szCs w:val="22"/>
          <w:lang w:val="de-DE"/>
        </w:rPr>
        <w:t xml:space="preserve"> </w:t>
      </w:r>
      <w:r>
        <w:rPr>
          <w:szCs w:val="22"/>
          <w:lang w:val="de-DE"/>
        </w:rPr>
        <w:t>Standort</w:t>
      </w:r>
      <w:r w:rsidR="006A2343">
        <w:rPr>
          <w:szCs w:val="22"/>
          <w:lang w:val="de-DE"/>
        </w:rPr>
        <w:t xml:space="preserve"> auch </w:t>
      </w:r>
      <w:r w:rsidR="002B0846">
        <w:rPr>
          <w:szCs w:val="22"/>
          <w:lang w:val="de-DE"/>
        </w:rPr>
        <w:t>den</w:t>
      </w:r>
      <w:r w:rsidR="006A2343">
        <w:rPr>
          <w:szCs w:val="22"/>
          <w:lang w:val="de-DE"/>
        </w:rPr>
        <w:t xml:space="preserve"> Anspruch </w:t>
      </w:r>
      <w:r w:rsidR="00000006">
        <w:rPr>
          <w:szCs w:val="22"/>
          <w:lang w:val="de-DE"/>
        </w:rPr>
        <w:t xml:space="preserve">der Klimaneutralität und </w:t>
      </w:r>
      <w:r w:rsidR="00D1081C">
        <w:rPr>
          <w:szCs w:val="22"/>
          <w:lang w:val="de-DE"/>
        </w:rPr>
        <w:t>kommt</w:t>
      </w:r>
      <w:r w:rsidR="00000006">
        <w:rPr>
          <w:szCs w:val="22"/>
          <w:lang w:val="de-DE"/>
        </w:rPr>
        <w:t xml:space="preserve"> ohne Einsatz fossile</w:t>
      </w:r>
      <w:r w:rsidR="002B0846">
        <w:rPr>
          <w:szCs w:val="22"/>
          <w:lang w:val="de-DE"/>
        </w:rPr>
        <w:t>r</w:t>
      </w:r>
      <w:r w:rsidR="00000006">
        <w:rPr>
          <w:szCs w:val="22"/>
          <w:lang w:val="de-DE"/>
        </w:rPr>
        <w:t xml:space="preserve"> Brennstoffe </w:t>
      </w:r>
      <w:r w:rsidR="00D1081C">
        <w:rPr>
          <w:szCs w:val="22"/>
          <w:lang w:val="de-DE"/>
        </w:rPr>
        <w:t>aus</w:t>
      </w:r>
      <w:r w:rsidR="00000006">
        <w:rPr>
          <w:szCs w:val="22"/>
          <w:lang w:val="de-DE"/>
        </w:rPr>
        <w:t xml:space="preserve">. Im Sommer sorgt eine moderate Kühlung zwischen 6 bis 8 Grad unter der Außentemperatur für ein angenehmes Klima. Im Winter wird </w:t>
      </w:r>
      <w:r w:rsidR="004F6EFB">
        <w:rPr>
          <w:szCs w:val="22"/>
          <w:lang w:val="de-DE"/>
        </w:rPr>
        <w:t>mittels</w:t>
      </w:r>
      <w:r w:rsidR="00000006">
        <w:rPr>
          <w:szCs w:val="22"/>
          <w:lang w:val="de-DE"/>
        </w:rPr>
        <w:t xml:space="preserve"> Wärmerückgewinnung geheizt. </w:t>
      </w:r>
    </w:p>
    <w:p w:rsidR="00512142" w:rsidRDefault="00512142" w:rsidP="00474915">
      <w:pPr>
        <w:spacing w:line="360" w:lineRule="auto"/>
        <w:jc w:val="both"/>
        <w:rPr>
          <w:szCs w:val="22"/>
          <w:lang w:val="de-DE"/>
        </w:rPr>
      </w:pPr>
    </w:p>
    <w:p w:rsidR="00512142" w:rsidRPr="00512142" w:rsidRDefault="005937A3" w:rsidP="00474915">
      <w:pPr>
        <w:spacing w:line="360" w:lineRule="auto"/>
        <w:jc w:val="both"/>
        <w:rPr>
          <w:b/>
          <w:szCs w:val="22"/>
          <w:lang w:val="de-DE"/>
        </w:rPr>
      </w:pPr>
      <w:r>
        <w:rPr>
          <w:b/>
          <w:szCs w:val="22"/>
          <w:lang w:val="de-DE"/>
        </w:rPr>
        <w:t>Fit für die Zukunft</w:t>
      </w:r>
    </w:p>
    <w:p w:rsidR="00D1081C" w:rsidRDefault="00512142" w:rsidP="00474915">
      <w:pPr>
        <w:spacing w:line="360" w:lineRule="auto"/>
        <w:jc w:val="both"/>
        <w:rPr>
          <w:szCs w:val="22"/>
          <w:lang w:val="de-DE"/>
        </w:rPr>
      </w:pPr>
      <w:r>
        <w:rPr>
          <w:szCs w:val="22"/>
          <w:lang w:val="de-DE"/>
        </w:rPr>
        <w:t xml:space="preserve">Um </w:t>
      </w:r>
      <w:r>
        <w:rPr>
          <w:szCs w:val="22"/>
          <w:lang w:val="de-DE"/>
        </w:rPr>
        <w:t>am</w:t>
      </w:r>
      <w:r>
        <w:rPr>
          <w:szCs w:val="22"/>
          <w:lang w:val="de-DE"/>
        </w:rPr>
        <w:t xml:space="preserve"> neuen Standort von Beginn an größtmögliche Flexibilität zu </w:t>
      </w:r>
      <w:r>
        <w:rPr>
          <w:szCs w:val="22"/>
          <w:lang w:val="de-DE"/>
        </w:rPr>
        <w:t>gewährleisten</w:t>
      </w:r>
      <w:r>
        <w:rPr>
          <w:szCs w:val="22"/>
          <w:lang w:val="de-DE"/>
        </w:rPr>
        <w:t xml:space="preserve">, </w:t>
      </w:r>
      <w:r w:rsidR="00997D58">
        <w:rPr>
          <w:szCs w:val="22"/>
          <w:lang w:val="de-DE"/>
        </w:rPr>
        <w:t>wurden bereits</w:t>
      </w:r>
      <w:r w:rsidR="00D1081C">
        <w:rPr>
          <w:szCs w:val="22"/>
          <w:lang w:val="de-DE"/>
        </w:rPr>
        <w:t xml:space="preserve"> in der Planung</w:t>
      </w:r>
      <w:r w:rsidR="00997D58">
        <w:rPr>
          <w:szCs w:val="22"/>
          <w:lang w:val="de-DE"/>
        </w:rPr>
        <w:t>sphase</w:t>
      </w:r>
      <w:r w:rsidR="00D1081C">
        <w:rPr>
          <w:szCs w:val="22"/>
          <w:lang w:val="de-DE"/>
        </w:rPr>
        <w:t xml:space="preserve"> </w:t>
      </w:r>
      <w:r w:rsidR="00997D58">
        <w:rPr>
          <w:szCs w:val="22"/>
          <w:lang w:val="de-DE"/>
        </w:rPr>
        <w:t>notwendige</w:t>
      </w:r>
      <w:r w:rsidR="00D1081C">
        <w:rPr>
          <w:szCs w:val="22"/>
          <w:lang w:val="de-DE"/>
        </w:rPr>
        <w:t xml:space="preserve"> </w:t>
      </w:r>
      <w:r w:rsidR="002B0846">
        <w:rPr>
          <w:szCs w:val="22"/>
          <w:lang w:val="de-DE"/>
        </w:rPr>
        <w:t>Optimierungen</w:t>
      </w:r>
      <w:r w:rsidR="00C76E43">
        <w:rPr>
          <w:szCs w:val="22"/>
          <w:lang w:val="de-DE"/>
        </w:rPr>
        <w:t xml:space="preserve"> für die Zukunft</w:t>
      </w:r>
      <w:r w:rsidR="00D1081C">
        <w:rPr>
          <w:szCs w:val="22"/>
          <w:lang w:val="de-DE"/>
        </w:rPr>
        <w:t xml:space="preserve"> </w:t>
      </w:r>
      <w:r w:rsidR="00E0384B">
        <w:rPr>
          <w:szCs w:val="22"/>
          <w:lang w:val="de-DE"/>
        </w:rPr>
        <w:t>mitberücksichtigt</w:t>
      </w:r>
      <w:r w:rsidR="00997D58">
        <w:rPr>
          <w:szCs w:val="22"/>
          <w:lang w:val="de-DE"/>
        </w:rPr>
        <w:t xml:space="preserve">. </w:t>
      </w:r>
      <w:r w:rsidR="00E0384B">
        <w:rPr>
          <w:szCs w:val="22"/>
          <w:lang w:val="de-DE"/>
        </w:rPr>
        <w:t xml:space="preserve">Demnach verfügt der fertige Bau über alle Voraussetzungen für die Aufrüstung einer Photovoltaik-Anlage. Auch die einzelnen Hallenabschnitte </w:t>
      </w:r>
      <w:r w:rsidR="00C76E43">
        <w:rPr>
          <w:szCs w:val="22"/>
          <w:lang w:val="de-DE"/>
        </w:rPr>
        <w:t>sind</w:t>
      </w:r>
      <w:r w:rsidR="00E0384B">
        <w:rPr>
          <w:szCs w:val="22"/>
          <w:lang w:val="de-DE"/>
        </w:rPr>
        <w:t xml:space="preserve"> so konzipiert, dass mittels </w:t>
      </w:r>
      <w:r w:rsidR="002B0846">
        <w:rPr>
          <w:szCs w:val="22"/>
          <w:lang w:val="de-DE"/>
        </w:rPr>
        <w:t>anpassbarer</w:t>
      </w:r>
      <w:r w:rsidR="00E0384B">
        <w:rPr>
          <w:szCs w:val="22"/>
          <w:lang w:val="de-DE"/>
        </w:rPr>
        <w:t xml:space="preserve"> Trennwände Raumgrößen nach Bedarf rasch optimiert und Lagerräume </w:t>
      </w:r>
      <w:r w:rsidR="002B0846">
        <w:rPr>
          <w:szCs w:val="22"/>
          <w:lang w:val="de-DE"/>
        </w:rPr>
        <w:t>ohne großen Aufwand</w:t>
      </w:r>
      <w:r w:rsidR="00E0384B">
        <w:rPr>
          <w:szCs w:val="22"/>
          <w:lang w:val="de-DE"/>
        </w:rPr>
        <w:t xml:space="preserve"> in zusätzliche Hallenfläche umgewandelt wer</w:t>
      </w:r>
      <w:bookmarkStart w:id="0" w:name="_GoBack"/>
      <w:bookmarkEnd w:id="0"/>
      <w:r w:rsidR="00E0384B">
        <w:rPr>
          <w:szCs w:val="22"/>
          <w:lang w:val="de-DE"/>
        </w:rPr>
        <w:t xml:space="preserve">den können. </w:t>
      </w:r>
    </w:p>
    <w:p w:rsidR="00BE5A23" w:rsidRPr="006A2343" w:rsidRDefault="00BE5A23" w:rsidP="00474915">
      <w:pPr>
        <w:spacing w:line="360" w:lineRule="auto"/>
        <w:jc w:val="both"/>
        <w:rPr>
          <w:szCs w:val="22"/>
          <w:lang w:val="de-DE"/>
        </w:rPr>
      </w:pPr>
    </w:p>
    <w:p w:rsidR="00DB58BD" w:rsidRPr="006A2343" w:rsidRDefault="003B3C71" w:rsidP="00BE5A23">
      <w:pPr>
        <w:spacing w:line="360" w:lineRule="auto"/>
        <w:jc w:val="both"/>
        <w:rPr>
          <w:szCs w:val="22"/>
          <w:lang w:val="de-DE"/>
        </w:rPr>
      </w:pPr>
      <w:r w:rsidRPr="006A2343">
        <w:rPr>
          <w:szCs w:val="22"/>
          <w:lang w:val="de-DE"/>
        </w:rPr>
        <w:t xml:space="preserve">Neben der Umsetzung des Nexus-Projekts wurde </w:t>
      </w:r>
      <w:r w:rsidR="00BE5A23">
        <w:rPr>
          <w:szCs w:val="22"/>
          <w:lang w:val="de-DE"/>
        </w:rPr>
        <w:t xml:space="preserve">im vergangenen Jahr </w:t>
      </w:r>
      <w:r w:rsidRPr="006A2343">
        <w:rPr>
          <w:szCs w:val="22"/>
          <w:lang w:val="de-DE"/>
        </w:rPr>
        <w:t xml:space="preserve">auch die eigene Produktionshalle von </w:t>
      </w:r>
      <w:proofErr w:type="spellStart"/>
      <w:r w:rsidRPr="006A2343">
        <w:rPr>
          <w:szCs w:val="22"/>
          <w:lang w:val="de-DE"/>
        </w:rPr>
        <w:t>pod</w:t>
      </w:r>
      <w:proofErr w:type="spellEnd"/>
      <w:r w:rsidRPr="006A2343">
        <w:rPr>
          <w:szCs w:val="22"/>
          <w:lang w:val="de-DE"/>
        </w:rPr>
        <w:t xml:space="preserve"> bau in ähnlicher Größe realisiert. Derzeit läuft zudem die Angebotsphase für weitere zwei Projekte in vergleichbarem Umfang. </w:t>
      </w:r>
    </w:p>
    <w:sectPr w:rsidR="00DB58BD" w:rsidRPr="006A2343" w:rsidSect="004F689A">
      <w:footerReference w:type="default" r:id="rId6"/>
      <w:pgSz w:w="11900" w:h="16840"/>
      <w:pgMar w:top="1417" w:right="1417" w:bottom="12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DB1" w:rsidRDefault="00313DB1" w:rsidP="004F689A">
      <w:r>
        <w:separator/>
      </w:r>
    </w:p>
  </w:endnote>
  <w:endnote w:type="continuationSeparator" w:id="0">
    <w:p w:rsidR="00313DB1" w:rsidRDefault="00313DB1" w:rsidP="004F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89A" w:rsidRPr="004F689A" w:rsidRDefault="004F689A" w:rsidP="004F689A">
    <w:pPr>
      <w:pStyle w:val="Fuzeile"/>
      <w:pBdr>
        <w:top w:val="single" w:sz="4" w:space="1" w:color="auto"/>
      </w:pBdr>
      <w:rPr>
        <w:sz w:val="18"/>
        <w:szCs w:val="18"/>
        <w:lang w:val="de-DE"/>
      </w:rPr>
    </w:pPr>
    <w:proofErr w:type="spellStart"/>
    <w:r w:rsidRPr="004F689A">
      <w:rPr>
        <w:sz w:val="18"/>
        <w:szCs w:val="18"/>
        <w:lang w:val="de-DE"/>
      </w:rPr>
      <w:t>pod</w:t>
    </w:r>
    <w:proofErr w:type="spellEnd"/>
    <w:r w:rsidRPr="004F689A">
      <w:rPr>
        <w:sz w:val="18"/>
        <w:szCs w:val="18"/>
        <w:lang w:val="de-DE"/>
      </w:rPr>
      <w:t xml:space="preserve"> </w:t>
    </w:r>
    <w:proofErr w:type="spellStart"/>
    <w:r w:rsidRPr="004F689A">
      <w:rPr>
        <w:sz w:val="18"/>
        <w:szCs w:val="18"/>
        <w:lang w:val="de-DE"/>
      </w:rPr>
      <w:t>bau</w:t>
    </w:r>
    <w:proofErr w:type="spellEnd"/>
    <w:r w:rsidRPr="004F689A">
      <w:rPr>
        <w:sz w:val="18"/>
        <w:szCs w:val="18"/>
        <w:lang w:val="de-DE"/>
      </w:rPr>
      <w:t xml:space="preserve"> GmbH</w:t>
    </w:r>
    <w:r>
      <w:rPr>
        <w:sz w:val="18"/>
        <w:szCs w:val="18"/>
        <w:lang w:val="de-DE"/>
      </w:rPr>
      <w:t xml:space="preserve"> | Baureportage Nexus 2018</w:t>
    </w:r>
    <w:r>
      <w:rPr>
        <w:sz w:val="18"/>
        <w:szCs w:val="18"/>
        <w:lang w:val="de-DE"/>
      </w:rPr>
      <w:tab/>
    </w:r>
    <w:r>
      <w:rPr>
        <w:sz w:val="18"/>
        <w:szCs w:val="18"/>
        <w:lang w:val="de-D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DB1" w:rsidRDefault="00313DB1" w:rsidP="004F689A">
      <w:r>
        <w:separator/>
      </w:r>
    </w:p>
  </w:footnote>
  <w:footnote w:type="continuationSeparator" w:id="0">
    <w:p w:rsidR="00313DB1" w:rsidRDefault="00313DB1" w:rsidP="004F6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5D3"/>
    <w:rsid w:val="00000006"/>
    <w:rsid w:val="000B2C52"/>
    <w:rsid w:val="000C42A5"/>
    <w:rsid w:val="00192E5F"/>
    <w:rsid w:val="002B0846"/>
    <w:rsid w:val="00313DB1"/>
    <w:rsid w:val="00347D0C"/>
    <w:rsid w:val="003927E7"/>
    <w:rsid w:val="003B3C71"/>
    <w:rsid w:val="004235D3"/>
    <w:rsid w:val="00474915"/>
    <w:rsid w:val="004F689A"/>
    <w:rsid w:val="004F6EFB"/>
    <w:rsid w:val="00512142"/>
    <w:rsid w:val="005477C0"/>
    <w:rsid w:val="00572537"/>
    <w:rsid w:val="005937A3"/>
    <w:rsid w:val="00603F4F"/>
    <w:rsid w:val="006A2343"/>
    <w:rsid w:val="00997D58"/>
    <w:rsid w:val="00B70AE8"/>
    <w:rsid w:val="00BE5A23"/>
    <w:rsid w:val="00C73A5E"/>
    <w:rsid w:val="00C76E43"/>
    <w:rsid w:val="00CA43A2"/>
    <w:rsid w:val="00D01118"/>
    <w:rsid w:val="00D1081C"/>
    <w:rsid w:val="00D23FBC"/>
    <w:rsid w:val="00D42AD7"/>
    <w:rsid w:val="00DB58BD"/>
    <w:rsid w:val="00E0384B"/>
    <w:rsid w:val="00E35758"/>
    <w:rsid w:val="00E94AAE"/>
    <w:rsid w:val="00FA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AD9F06"/>
  <w15:chartTrackingRefBased/>
  <w15:docId w15:val="{95844673-9299-9144-80FD-60420517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 (Textkörper CS)"/>
        <w:sz w:val="22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68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689A"/>
  </w:style>
  <w:style w:type="paragraph" w:styleId="Fuzeile">
    <w:name w:val="footer"/>
    <w:basedOn w:val="Standard"/>
    <w:link w:val="FuzeileZchn"/>
    <w:uiPriority w:val="99"/>
    <w:unhideWhenUsed/>
    <w:rsid w:val="004F68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689A"/>
  </w:style>
  <w:style w:type="character" w:styleId="Seitenzahl">
    <w:name w:val="page number"/>
    <w:basedOn w:val="Absatz-Standardschriftart"/>
    <w:uiPriority w:val="99"/>
    <w:semiHidden/>
    <w:unhideWhenUsed/>
    <w:rsid w:val="004F6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Q2 Werbeagentur</dc:creator>
  <cp:keywords/>
  <dc:description/>
  <cp:lastModifiedBy>Q2 Werbeagentur</cp:lastModifiedBy>
  <cp:revision>10</cp:revision>
  <cp:lastPrinted>2019-01-21T10:56:00Z</cp:lastPrinted>
  <dcterms:created xsi:type="dcterms:W3CDTF">2019-01-16T14:35:00Z</dcterms:created>
  <dcterms:modified xsi:type="dcterms:W3CDTF">2019-01-21T12:14:00Z</dcterms:modified>
</cp:coreProperties>
</file>